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401504" cy="10858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01504" cy="108585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SUTTER COUNTY RESOURCE CONSERVATION</w:t>
      </w:r>
      <w:r w:rsidDel="00000000" w:rsidR="00000000" w:rsidRPr="00000000">
        <w:rPr>
          <w:rtl w:val="0"/>
        </w:rPr>
      </w:r>
    </w:p>
    <w:p w:rsidR="00000000" w:rsidDel="00000000" w:rsidP="00000000" w:rsidRDefault="00000000" w:rsidRPr="00000000" w14:paraId="00000004">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DISTRICT BOARD MEETING AGENDA</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February 21</w:t>
      </w:r>
      <w:r w:rsidDel="00000000" w:rsidR="00000000" w:rsidRPr="00000000">
        <w:rPr>
          <w:rFonts w:ascii="Times New Roman" w:cs="Times New Roman" w:eastAsia="Times New Roman" w:hAnsi="Times New Roman"/>
          <w:color w:val="000000"/>
          <w:sz w:val="24"/>
          <w:szCs w:val="24"/>
          <w:rtl w:val="0"/>
        </w:rPr>
        <w:t xml:space="preserve">, 2024 2:00 p.m.</w:t>
      </w:r>
      <w:r w:rsidDel="00000000" w:rsidR="00000000" w:rsidRPr="00000000">
        <w:rPr>
          <w:rtl w:val="0"/>
        </w:rPr>
      </w:r>
    </w:p>
    <w:p w:rsidR="00000000" w:rsidDel="00000000" w:rsidP="00000000" w:rsidRDefault="00000000" w:rsidRPr="00000000" w14:paraId="00000007">
      <w:pPr>
        <w:spacing w:after="0"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Sutter County RCD Office - Conference Room</w:t>
      </w:r>
      <w:r w:rsidDel="00000000" w:rsidR="00000000" w:rsidRPr="00000000">
        <w:rPr>
          <w:rtl w:val="0"/>
        </w:rPr>
      </w:r>
    </w:p>
    <w:p w:rsidR="00000000" w:rsidDel="00000000" w:rsidP="00000000" w:rsidRDefault="00000000" w:rsidRPr="00000000" w14:paraId="00000008">
      <w:pPr>
        <w:spacing w:after="120" w:line="240" w:lineRule="auto"/>
        <w:jc w:val="center"/>
        <w:rPr>
          <w:rFonts w:ascii="Times New Roman" w:cs="Times New Roman" w:eastAsia="Times New Roman" w:hAnsi="Times New Roman"/>
          <w:sz w:val="24"/>
          <w:szCs w:val="24"/>
        </w:rPr>
      </w:pPr>
      <w:r w:rsidDel="00000000" w:rsidR="00000000" w:rsidRPr="00000000">
        <w:rPr>
          <w:rFonts w:ascii="Roboto" w:cs="Roboto" w:eastAsia="Roboto" w:hAnsi="Roboto"/>
          <w:color w:val="202124"/>
          <w:sz w:val="21"/>
          <w:szCs w:val="21"/>
          <w:highlight w:val="white"/>
          <w:rtl w:val="0"/>
        </w:rPr>
        <w:t xml:space="preserve">        144 Gibson Ave, Yuba City, CA 95991</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This meeting will be conducted in person at the Sutter County Resource Conservation District’s Office. All board members and staff are expected to attend the scheduled meeting. The public is invited to observe and at designated times, are able to provide comments during the meeting by attending and sharing their interests with us.</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 Call To Order</w:t>
      </w: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 Introduction</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B. Roll Call</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 Acceptance of Agenda</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A. Changes or Additions to Agenda</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III. Public Participation </w:t>
      </w:r>
      <w:r w:rsidDel="00000000" w:rsidR="00000000" w:rsidRPr="00000000">
        <w:rPr>
          <w:rtl w:val="0"/>
        </w:rPr>
      </w:r>
    </w:p>
    <w:p w:rsidR="00000000" w:rsidDel="00000000" w:rsidP="00000000" w:rsidRDefault="00000000" w:rsidRPr="00000000" w14:paraId="00000014">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DJ Baker, Yuba Resources Conservation District</w:t>
      </w:r>
    </w:p>
    <w:p w:rsidR="00000000" w:rsidDel="00000000" w:rsidP="00000000" w:rsidRDefault="00000000" w:rsidRPr="00000000" w14:paraId="00000015">
      <w:pPr>
        <w:spacing w:after="0" w:line="240" w:lineRule="auto"/>
        <w:ind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Wendy Kreibel, NRCS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Members of the public will be allowed to address the Board on items of interest that are the subject matter jurisdiction of the Board.  Any member of the audience who may wish to bring a matter before the Board that is not on the agenda may do so at this time; however, State law provides no action may be taken on any item not appearing on the agenda.  Comments shall be limited to three minutes. </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IV. Action Items</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Minutes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20, 2023 - Regular Meeting</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January 11, 2024 – Special Meeting</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      B.  </w:t>
      </w:r>
      <w:r w:rsidDel="00000000" w:rsidR="00000000" w:rsidRPr="00000000">
        <w:rPr>
          <w:rFonts w:ascii="Times New Roman" w:cs="Times New Roman" w:eastAsia="Times New Roman" w:hAnsi="Times New Roman"/>
          <w:color w:val="000000"/>
          <w:sz w:val="24"/>
          <w:szCs w:val="24"/>
          <w:rtl w:val="0"/>
        </w:rPr>
        <w:t xml:space="preserve">Financial Report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Monthly Bills </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Cash Position </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Payroll Process </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Audit - Update</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 Staff and Director Reports</w:t>
      </w:r>
      <w:r w:rsidDel="00000000" w:rsidR="00000000" w:rsidRPr="00000000">
        <w:rPr>
          <w:rtl w:val="0"/>
        </w:rPr>
      </w:r>
    </w:p>
    <w:p w:rsidR="00000000" w:rsidDel="00000000" w:rsidP="00000000" w:rsidRDefault="00000000" w:rsidRPr="00000000" w14:paraId="00000024">
      <w:p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color w:val="000000"/>
          <w:sz w:val="24"/>
          <w:szCs w:val="24"/>
          <w:rtl w:val="0"/>
        </w:rPr>
        <w:t xml:space="preserve">PowerPoint Presentation</w:t>
      </w:r>
    </w:p>
    <w:p w:rsidR="00000000" w:rsidDel="00000000" w:rsidP="00000000" w:rsidRDefault="00000000" w:rsidRPr="00000000" w14:paraId="00000025">
      <w:pPr>
        <w:numPr>
          <w:ilvl w:val="0"/>
          <w:numId w:val="4"/>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Mobile Irrigation Lab</w:t>
      </w:r>
    </w:p>
    <w:p w:rsidR="00000000" w:rsidDel="00000000" w:rsidP="00000000" w:rsidRDefault="00000000" w:rsidRPr="00000000" w14:paraId="00000026">
      <w:pPr>
        <w:numPr>
          <w:ilvl w:val="0"/>
          <w:numId w:val="4"/>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Equity Grant</w:t>
      </w:r>
    </w:p>
    <w:p w:rsidR="00000000" w:rsidDel="00000000" w:rsidP="00000000" w:rsidRDefault="00000000" w:rsidRPr="00000000" w14:paraId="00000027">
      <w:pPr>
        <w:numPr>
          <w:ilvl w:val="0"/>
          <w:numId w:val="4"/>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Healthy Soils/SWEEP</w:t>
      </w:r>
    </w:p>
    <w:p w:rsidR="00000000" w:rsidDel="00000000" w:rsidP="00000000" w:rsidRDefault="00000000" w:rsidRPr="00000000" w14:paraId="00000028">
      <w:pPr>
        <w:numPr>
          <w:ilvl w:val="0"/>
          <w:numId w:val="4"/>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Cal-Recycle</w:t>
      </w:r>
    </w:p>
    <w:p w:rsidR="00000000" w:rsidDel="00000000" w:rsidP="00000000" w:rsidRDefault="00000000" w:rsidRPr="00000000" w14:paraId="00000029">
      <w:pPr>
        <w:numPr>
          <w:ilvl w:val="0"/>
          <w:numId w:val="4"/>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WCB/CARCD Monarch Habitat</w:t>
      </w:r>
    </w:p>
    <w:p w:rsidR="00000000" w:rsidDel="00000000" w:rsidP="00000000" w:rsidRDefault="00000000" w:rsidRPr="00000000" w14:paraId="0000002A">
      <w:pPr>
        <w:numPr>
          <w:ilvl w:val="0"/>
          <w:numId w:val="4"/>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CUSP/Drought Relief</w:t>
      </w:r>
    </w:p>
    <w:p w:rsidR="00000000" w:rsidDel="00000000" w:rsidP="00000000" w:rsidRDefault="00000000" w:rsidRPr="00000000" w14:paraId="0000002B">
      <w:pPr>
        <w:numPr>
          <w:ilvl w:val="0"/>
          <w:numId w:val="4"/>
        </w:numPr>
        <w:spacing w:after="0" w:line="240" w:lineRule="auto"/>
        <w:ind w:left="14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CAPGP</w:t>
      </w:r>
    </w:p>
    <w:p w:rsidR="00000000" w:rsidDel="00000000" w:rsidP="00000000" w:rsidRDefault="00000000" w:rsidRPr="00000000" w14:paraId="0000002C">
      <w:pPr>
        <w:numPr>
          <w:ilvl w:val="0"/>
          <w:numId w:val="4"/>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UC Farm Demo</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E">
      <w:pPr>
        <w:numPr>
          <w:ilvl w:val="0"/>
          <w:numId w:val="5"/>
        </w:numPr>
        <w:spacing w:after="0" w:line="240" w:lineRule="auto"/>
        <w:ind w:left="72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Feather River Parkway Update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w:t>
      </w:r>
      <w:r w:rsidDel="00000000" w:rsidR="00000000" w:rsidRPr="00000000">
        <w:rPr>
          <w:rFonts w:ascii="Times New Roman" w:cs="Times New Roman" w:eastAsia="Times New Roman" w:hAnsi="Times New Roman"/>
          <w:color w:val="000000"/>
          <w:sz w:val="24"/>
          <w:szCs w:val="24"/>
          <w:rtl w:val="0"/>
        </w:rPr>
        <w:t xml:space="preserve">.  New Business</w:t>
      </w:r>
      <w:r w:rsidDel="00000000" w:rsidR="00000000" w:rsidRPr="00000000">
        <w:rPr>
          <w:rtl w:val="0"/>
        </w:rPr>
      </w:r>
    </w:p>
    <w:p w:rsidR="00000000" w:rsidDel="00000000" w:rsidP="00000000" w:rsidRDefault="00000000" w:rsidRPr="00000000" w14:paraId="00000031">
      <w:pPr>
        <w:numPr>
          <w:ilvl w:val="0"/>
          <w:numId w:val="6"/>
        </w:numPr>
        <w:spacing w:after="0" w:line="240" w:lineRule="auto"/>
        <w:ind w:left="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Spray Safe Booth - January 17, 2024</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tab/>
        <w:t xml:space="preserve">Colusa Farm Show</w:t>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tab/>
        <w:t xml:space="preserve">CSDA Election Nomination Form </w:t>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w:t>
        <w:tab/>
        <w:t xml:space="preserve">Board of Director Resignation / Vacancy </w:t>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tab/>
        <w:t xml:space="preserve">Review of CARCD Annual Membership Dues  </w:t>
      </w:r>
    </w:p>
    <w:p w:rsidR="00000000" w:rsidDel="00000000" w:rsidP="00000000" w:rsidRDefault="00000000" w:rsidRPr="00000000" w14:paraId="0000003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F..</w:t>
        <w:tab/>
      </w:r>
      <w:r w:rsidDel="00000000" w:rsidR="00000000" w:rsidRPr="00000000">
        <w:rPr>
          <w:rFonts w:ascii="Times New Roman" w:cs="Times New Roman" w:eastAsia="Times New Roman" w:hAnsi="Times New Roman"/>
          <w:color w:val="000000"/>
          <w:sz w:val="24"/>
          <w:szCs w:val="24"/>
          <w:rtl w:val="0"/>
        </w:rPr>
        <w:t xml:space="preserve">6 Month Review - Rajvir Sahota - Project Specialist - Closed Session. </w:t>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w:t>
      </w:r>
      <w:r w:rsidDel="00000000" w:rsidR="00000000" w:rsidRPr="00000000">
        <w:rPr>
          <w:rFonts w:ascii="Times New Roman" w:cs="Times New Roman" w:eastAsia="Times New Roman" w:hAnsi="Times New Roman"/>
          <w:color w:val="000000"/>
          <w:sz w:val="24"/>
          <w:szCs w:val="24"/>
          <w:rtl w:val="0"/>
        </w:rPr>
        <w:t xml:space="preserve">.     Adjournment </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0"/>
      <w:numFmt w:val="upp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9vumake21Vx5bCsnIPw7VmlgHA==">CgMxLjA4AHIhMWhUMUw1UnZ0Z25NakZMZ1pNcE03bzZtaDhjazIwb2h6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